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7" w:rsidRPr="00EF2BE7" w:rsidRDefault="00EF2BE7" w:rsidP="00EF2BE7">
      <w:pPr>
        <w:shd w:val="clear" w:color="auto" w:fill="FFFFFF"/>
        <w:spacing w:after="337" w:line="449" w:lineRule="atLeast"/>
        <w:outlineLvl w:val="2"/>
        <w:rPr>
          <w:rFonts w:ascii="Georgia" w:eastAsia="Times New Roman" w:hAnsi="Georgia" w:cs="Times New Roman"/>
          <w:color w:val="0089BD"/>
          <w:sz w:val="37"/>
          <w:szCs w:val="37"/>
          <w:lang w:eastAsia="ru-RU"/>
        </w:rPr>
      </w:pPr>
      <w:proofErr w:type="gramStart"/>
      <w:r w:rsidRPr="00EF2BE7">
        <w:rPr>
          <w:rFonts w:ascii="Georgia" w:eastAsia="Times New Roman" w:hAnsi="Georgia" w:cs="Times New Roman"/>
          <w:color w:val="0089BD"/>
          <w:sz w:val="37"/>
          <w:szCs w:val="37"/>
          <w:lang w:eastAsia="ru-RU"/>
        </w:rPr>
        <w:t xml:space="preserve">Приглашаем </w:t>
      </w:r>
      <w:r>
        <w:rPr>
          <w:rFonts w:ascii="Georgia" w:eastAsia="Times New Roman" w:hAnsi="Georgia" w:cs="Times New Roman"/>
          <w:color w:val="0089BD"/>
          <w:sz w:val="37"/>
          <w:szCs w:val="37"/>
          <w:lang w:eastAsia="ru-RU"/>
        </w:rPr>
        <w:t xml:space="preserve">принять </w:t>
      </w:r>
      <w:r w:rsidRPr="00EF2BE7">
        <w:rPr>
          <w:rFonts w:ascii="Georgia" w:eastAsia="Times New Roman" w:hAnsi="Georgia" w:cs="Times New Roman"/>
          <w:color w:val="0089BD"/>
          <w:sz w:val="37"/>
          <w:szCs w:val="37"/>
          <w:lang w:eastAsia="ru-RU"/>
        </w:rPr>
        <w:t xml:space="preserve">участие в бесплатном </w:t>
      </w:r>
      <w:proofErr w:type="spellStart"/>
      <w:r w:rsidRPr="00EF2BE7">
        <w:rPr>
          <w:rFonts w:ascii="Georgia" w:eastAsia="Times New Roman" w:hAnsi="Georgia" w:cs="Times New Roman"/>
          <w:color w:val="0089BD"/>
          <w:sz w:val="37"/>
          <w:szCs w:val="37"/>
          <w:lang w:eastAsia="ru-RU"/>
        </w:rPr>
        <w:t>онлайн-марафоне</w:t>
      </w:r>
      <w:proofErr w:type="spellEnd"/>
      <w:r w:rsidRPr="00EF2BE7">
        <w:rPr>
          <w:rFonts w:ascii="Georgia" w:eastAsia="Times New Roman" w:hAnsi="Georgia" w:cs="Times New Roman"/>
          <w:color w:val="0089BD"/>
          <w:sz w:val="37"/>
          <w:szCs w:val="37"/>
          <w:lang w:eastAsia="ru-RU"/>
        </w:rPr>
        <w:t xml:space="preserve"> «Мнемотехника – развитие памяти», который состоится 13-17 декабря 2021 г.:</w:t>
      </w:r>
      <w:proofErr w:type="gramEnd"/>
    </w:p>
    <w:p w:rsidR="00EF2BE7" w:rsidRPr="00EF2BE7" w:rsidRDefault="00EF2BE7" w:rsidP="00EF2BE7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595D5F"/>
          <w:sz w:val="26"/>
          <w:szCs w:val="26"/>
          <w:lang w:eastAsia="ru-RU"/>
        </w:rPr>
        <w:drawing>
          <wp:inline distT="0" distB="0" distL="0" distR="0">
            <wp:extent cx="2232660" cy="1757680"/>
            <wp:effectExtent l="19050" t="0" r="0" b="0"/>
            <wp:docPr id="1" name="Рисунок 1" descr="https://upload2.schoolrm.ru/resize_cache/2142540/caf6c5573c8d64a572d2679bd6ff6adc/iblock/5e1/5e1f7062e30e36a1d3138b49ce2b75b1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2142540/caf6c5573c8d64a572d2679bd6ff6adc/iblock/5e1/5e1f7062e30e36a1d3138b49ce2b75b1/Risuno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196" w:rsidRDefault="00EF2BE7" w:rsidP="00EF2BE7">
      <w:proofErr w:type="gramStart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Приглашаем  принять участие в бесплатном </w:t>
      </w:r>
      <w:proofErr w:type="spellStart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онлайн-марафоне</w:t>
      </w:r>
      <w:proofErr w:type="spellEnd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 «Мнемотехника – развитие памяти», который состоится 13-17 декабря 2021 г.: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Уроки доступны в записи в течение 10 дней.</w:t>
      </w:r>
      <w:proofErr w:type="gramEnd"/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Расписание марафона: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13 декабря: методика развития памяти с помощью простых приёмов запоминания. Методы, приёмы, упражнения на развитие памяти. Классификация техник и приёмов запоминания информации.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14 декабря: базовые приёмы запоминания информации. Практика использования метода последовательных ассоциаций. Особенности преподавания для детей и взрослых. Входная диагностика развития памяти и внимания участников.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15 декабря: формирование навыков создания зрительных образов и правила их использования. Особенности преподавания </w:t>
      </w:r>
      <w:proofErr w:type="spellStart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онлай</w:t>
      </w:r>
      <w:proofErr w:type="gramStart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н</w:t>
      </w:r>
      <w:proofErr w:type="spellEnd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-</w:t>
      </w:r>
      <w:proofErr w:type="gramEnd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 и </w:t>
      </w:r>
      <w:proofErr w:type="spellStart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офлайн-уроков</w:t>
      </w:r>
      <w:proofErr w:type="spellEnd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 для детей.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16 декабря: запоминание текстовой информации. Метод фокусировки как универсальный способ запоминания любой информации.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17 декабря: эйдетика и её роль в эффективном запоминании информации. Методические вопросы организации занятий по мнемотехнике.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Участники БЕСПЛАТНО получают электронные сертификаты за каждый </w:t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lastRenderedPageBreak/>
        <w:t>день марафона, а также, после сдачи итоговой работы, именной электронный диплом о прохождении 20-часового курса повышения квалификации «Приемы мнемотехники как инструмент развития памяти дошкольника и младшего школьника в соответствии с ФГОС».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Спикер марафона: Егорова Анна – учитель русского языка и литературы в средней школе, тренер и методист в Международной Ассоциации IAMA, методист в Академии педагогов России и стран СНГ, более 12 лет работы с детьми.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Регистрация на </w:t>
      </w:r>
      <w:proofErr w:type="spellStart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онлайн-марафон</w:t>
      </w:r>
      <w:proofErr w:type="spellEnd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 «Мнемотехника – развитие памяти»: </w:t>
      </w:r>
      <w:hyperlink r:id="rId5" w:history="1">
        <w:r w:rsidRPr="00EF2BE7">
          <w:rPr>
            <w:rFonts w:ascii="Arial" w:eastAsia="Times New Roman" w:hAnsi="Arial" w:cs="Arial"/>
            <w:color w:val="00739E"/>
            <w:sz w:val="26"/>
            <w:u w:val="single"/>
            <w:lang w:eastAsia="ru-RU"/>
          </w:rPr>
          <w:t>https://do</w:t>
        </w:r>
        <w:r w:rsidRPr="00EF2BE7">
          <w:rPr>
            <w:rFonts w:ascii="Arial" w:eastAsia="Times New Roman" w:hAnsi="Arial" w:cs="Arial"/>
            <w:color w:val="00739E"/>
            <w:sz w:val="26"/>
            <w:u w:val="single"/>
            <w:lang w:eastAsia="ru-RU"/>
          </w:rPr>
          <w:t>cs.google.com/forms/d/e/1FAIpQLSca60XJ9aatiVu_sDUpl0akR1vcm3-imGqVYLxFK4wRufnNsA/viewform</w:t>
        </w:r>
        <w:proofErr w:type="gramStart"/>
      </w:hyperlink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 xml:space="preserve"> 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EF2BE7">
        <w:rPr>
          <w:rFonts w:ascii="Arial" w:eastAsia="Times New Roman" w:hAnsi="Arial" w:cs="Arial"/>
          <w:color w:val="595D5F"/>
          <w:sz w:val="26"/>
          <w:szCs w:val="26"/>
          <w:shd w:val="clear" w:color="auto" w:fill="FFFFFF"/>
          <w:lang w:eastAsia="ru-RU"/>
        </w:rPr>
        <w:t>ся актуальная информация на нашем сайте:</w:t>
      </w:r>
      <w:r w:rsidRPr="00EF2BE7">
        <w:rPr>
          <w:rFonts w:ascii="Arial" w:eastAsia="Times New Roman" w:hAnsi="Arial" w:cs="Arial"/>
          <w:color w:val="595D5F"/>
          <w:sz w:val="26"/>
          <w:szCs w:val="26"/>
          <w:lang w:eastAsia="ru-RU"/>
        </w:rPr>
        <w:br/>
      </w:r>
      <w:hyperlink r:id="rId6" w:history="1">
        <w:r w:rsidRPr="00EF2BE7">
          <w:rPr>
            <w:rFonts w:ascii="Arial" w:eastAsia="Times New Roman" w:hAnsi="Arial" w:cs="Arial"/>
            <w:color w:val="00739E"/>
            <w:sz w:val="26"/>
            <w:u w:val="single"/>
            <w:lang w:eastAsia="ru-RU"/>
          </w:rPr>
          <w:t>http://www.school-</w:t>
        </w:r>
        <w:r w:rsidRPr="00EF2BE7">
          <w:rPr>
            <w:rFonts w:ascii="Arial" w:eastAsia="Times New Roman" w:hAnsi="Arial" w:cs="Arial"/>
            <w:color w:val="00739E"/>
            <w:sz w:val="26"/>
            <w:u w:val="single"/>
            <w:lang w:eastAsia="ru-RU"/>
          </w:rPr>
          <w:t>detsad.ru/</w:t>
        </w:r>
      </w:hyperlink>
    </w:p>
    <w:sectPr w:rsidR="008F7196" w:rsidSect="008F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2BE7"/>
    <w:rsid w:val="002143CB"/>
    <w:rsid w:val="008F7196"/>
    <w:rsid w:val="00EF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paragraph" w:styleId="3">
    <w:name w:val="heading 3"/>
    <w:basedOn w:val="a"/>
    <w:link w:val="30"/>
    <w:uiPriority w:val="9"/>
    <w:qFormat/>
    <w:rsid w:val="00EF2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2B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292">
          <w:marLeft w:val="0"/>
          <w:marRight w:val="393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-detsad.ru/" TargetMode="External"/><Relationship Id="rId5" Type="http://schemas.openxmlformats.org/officeDocument/2006/relationships/hyperlink" Target="https://docs.google.com/forms/d/e/1FAIpQLSca60XJ9aatiVu_sDUpl0akR1vcm3-imGqVYLxFK4wRufnNsA/view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Биология5</dc:creator>
  <cp:lastModifiedBy>Биология5</cp:lastModifiedBy>
  <cp:revision>1</cp:revision>
  <dcterms:created xsi:type="dcterms:W3CDTF">2021-12-13T07:52:00Z</dcterms:created>
  <dcterms:modified xsi:type="dcterms:W3CDTF">2021-12-13T08:32:00Z</dcterms:modified>
</cp:coreProperties>
</file>